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D4" w:rsidRPr="00393B82" w:rsidRDefault="00EA51D4" w:rsidP="00EA51D4">
      <w:pPr>
        <w:spacing w:after="0" w:line="480" w:lineRule="auto"/>
        <w:jc w:val="center"/>
        <w:rPr>
          <w:rFonts w:cs="Narkisim" w:hint="cs"/>
          <w:b/>
          <w:bCs/>
          <w:sz w:val="40"/>
          <w:szCs w:val="40"/>
          <w:rtl/>
        </w:rPr>
      </w:pPr>
      <w:r w:rsidRPr="00393B82">
        <w:rPr>
          <w:rFonts w:cs="Narkisim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-483235</wp:posOffset>
                </wp:positionV>
                <wp:extent cx="6730365" cy="457200"/>
                <wp:effectExtent l="0" t="381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D573" id="מלבן 9" o:spid="_x0000_s1026" style="position:absolute;left:0;text-align:left;margin-left:-9.8pt;margin-top:-38.05pt;width:529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" stroked="f"/>
            </w:pict>
          </mc:Fallback>
        </mc:AlternateContent>
      </w:r>
      <w:r w:rsidRPr="00393B82">
        <w:rPr>
          <w:rFonts w:cs="Narkisim" w:hint="cs"/>
          <w:sz w:val="40"/>
          <w:szCs w:val="40"/>
          <w:rtl/>
        </w:rPr>
        <w:t xml:space="preserve">פרק א  </w:t>
      </w:r>
      <w:r w:rsidRPr="00393B82">
        <w:rPr>
          <w:rFonts w:cs="Narkisim"/>
          <w:b/>
          <w:bCs/>
          <w:sz w:val="40"/>
          <w:szCs w:val="40"/>
          <w:rtl/>
        </w:rPr>
        <w:t>–</w:t>
      </w:r>
      <w:r w:rsidRPr="00393B82">
        <w:rPr>
          <w:rFonts w:cs="Narkisim" w:hint="cs"/>
          <w:b/>
          <w:bCs/>
          <w:sz w:val="40"/>
          <w:szCs w:val="40"/>
          <w:rtl/>
        </w:rPr>
        <w:t xml:space="preserve">  מבנה המבדק </w:t>
      </w:r>
    </w:p>
    <w:p w:rsidR="00EA51D4" w:rsidRPr="00393B82" w:rsidRDefault="00EA51D4" w:rsidP="00EA51D4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/>
          <w:b/>
          <w:bCs/>
          <w:sz w:val="26"/>
          <w:szCs w:val="26"/>
          <w:rtl/>
        </w:rPr>
        <w:t xml:space="preserve">א. </w:t>
      </w:r>
      <w:r w:rsidRPr="00393B82">
        <w:rPr>
          <w:rFonts w:cs="David" w:hint="cs"/>
          <w:b/>
          <w:bCs/>
          <w:sz w:val="26"/>
          <w:szCs w:val="26"/>
          <w:rtl/>
        </w:rPr>
        <w:tab/>
        <w:t>חלוקת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השלם</w:t>
      </w:r>
    </w:p>
    <w:p w:rsidR="00EA51D4" w:rsidRPr="00393B82" w:rsidRDefault="00EA51D4" w:rsidP="00EA51D4">
      <w:pPr>
        <w:spacing w:after="0" w:line="360" w:lineRule="auto"/>
        <w:ind w:left="992" w:hanging="425"/>
        <w:jc w:val="both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זיהוי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החלקים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בשלם</w:t>
      </w:r>
      <w:r w:rsidRPr="00393B82">
        <w:rPr>
          <w:rFonts w:cs="David"/>
          <w:sz w:val="26"/>
          <w:szCs w:val="26"/>
          <w:rtl/>
        </w:rPr>
        <w:t xml:space="preserve">, </w:t>
      </w:r>
      <w:r w:rsidRPr="00393B82">
        <w:rPr>
          <w:rFonts w:cs="David" w:hint="eastAsia"/>
          <w:sz w:val="26"/>
          <w:szCs w:val="26"/>
          <w:rtl/>
        </w:rPr>
        <w:t>שיום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אחד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מתוך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החלקים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שבשלם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ושיום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הצבוע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מתוך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השלם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1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spacing w:after="0" w:line="360" w:lineRule="auto"/>
        <w:ind w:left="992" w:hanging="425"/>
        <w:jc w:val="both"/>
        <w:rPr>
          <w:rFonts w:cs="David" w:hint="cs"/>
          <w:sz w:val="26"/>
          <w:szCs w:val="26"/>
          <w:rtl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שיום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אחד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מתוך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להם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חולק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השלם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בגזרות</w:t>
      </w:r>
      <w:r w:rsidRPr="00393B82">
        <w:rPr>
          <w:rFonts w:cs="David"/>
          <w:sz w:val="26"/>
          <w:szCs w:val="26"/>
          <w:rtl/>
        </w:rPr>
        <w:t xml:space="preserve">  </w:t>
      </w:r>
      <w:r w:rsidRPr="00393B82">
        <w:rPr>
          <w:rFonts w:cs="David" w:hint="eastAsia"/>
          <w:sz w:val="26"/>
          <w:szCs w:val="26"/>
          <w:rtl/>
        </w:rPr>
        <w:t>של</w:t>
      </w:r>
      <w:r w:rsidRPr="00393B82">
        <w:rPr>
          <w:rFonts w:cs="David"/>
          <w:sz w:val="26"/>
          <w:szCs w:val="26"/>
          <w:rtl/>
        </w:rPr>
        <w:t xml:space="preserve"> "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בעיגולים</w:t>
      </w:r>
      <w:r w:rsidRPr="00393B82">
        <w:rPr>
          <w:rFonts w:cs="David"/>
          <w:sz w:val="26"/>
          <w:szCs w:val="26"/>
          <w:rtl/>
        </w:rPr>
        <w:t xml:space="preserve">"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2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spacing w:after="0" w:line="360" w:lineRule="auto"/>
        <w:ind w:left="992" w:hanging="425"/>
        <w:jc w:val="both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חלוקת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אותו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שלם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לאותו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של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בדרכים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שונות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3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</w:p>
    <w:p w:rsidR="00EA51D4" w:rsidRPr="00393B82" w:rsidRDefault="00EA51D4" w:rsidP="00EA51D4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/>
          <w:b/>
          <w:bCs/>
          <w:sz w:val="26"/>
          <w:szCs w:val="26"/>
          <w:rtl/>
        </w:rPr>
        <w:t xml:space="preserve">ב. </w:t>
      </w:r>
      <w:r w:rsidRPr="00393B82">
        <w:rPr>
          <w:rFonts w:cs="David" w:hint="cs"/>
          <w:b/>
          <w:bCs/>
          <w:sz w:val="26"/>
          <w:szCs w:val="26"/>
          <w:rtl/>
        </w:rPr>
        <w:tab/>
        <w:t>השבר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כחלק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משלם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משמעות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השבר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הפשוט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והמושגים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מכנה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ומונה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4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השוואת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בעלי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מכנים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בעלי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מונים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5</w:t>
      </w:r>
      <w:r w:rsidRPr="00393B82">
        <w:rPr>
          <w:rFonts w:cs="David" w:hint="cs"/>
          <w:sz w:val="26"/>
          <w:szCs w:val="26"/>
          <w:rtl/>
        </w:rPr>
        <w:t>):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/>
          <w:sz w:val="26"/>
          <w:szCs w:val="26"/>
        </w:rPr>
      </w:pP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השוואה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ישירה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סעיף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</w:t>
      </w:r>
      <w:r w:rsidRPr="00393B82">
        <w:rPr>
          <w:rFonts w:cs="David"/>
          <w:sz w:val="26"/>
          <w:szCs w:val="26"/>
          <w:rtl/>
        </w:rPr>
        <w:t>'</w:t>
      </w:r>
      <w:r w:rsidRPr="00393B82">
        <w:rPr>
          <w:rFonts w:cs="David" w:hint="cs"/>
          <w:sz w:val="26"/>
          <w:szCs w:val="26"/>
          <w:rtl/>
        </w:rPr>
        <w:t>)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השלמת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מונה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או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מכנה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מתאים</w:t>
      </w:r>
      <w:r w:rsidRPr="00393B82">
        <w:rPr>
          <w:rFonts w:cs="David" w:hint="cs"/>
          <w:sz w:val="26"/>
          <w:szCs w:val="26"/>
          <w:rtl/>
        </w:rPr>
        <w:t xml:space="preserve"> (</w:t>
      </w:r>
      <w:r w:rsidRPr="00393B82">
        <w:rPr>
          <w:rFonts w:cs="David" w:hint="eastAsia"/>
          <w:sz w:val="26"/>
          <w:szCs w:val="26"/>
          <w:rtl/>
        </w:rPr>
        <w:t>סעיף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</w:t>
      </w:r>
      <w:r w:rsidRPr="00393B82">
        <w:rPr>
          <w:rFonts w:cs="David"/>
          <w:sz w:val="26"/>
          <w:szCs w:val="26"/>
          <w:rtl/>
        </w:rPr>
        <w:t>'</w:t>
      </w:r>
      <w:r w:rsidRPr="00393B82">
        <w:rPr>
          <w:rFonts w:cs="David" w:hint="cs"/>
          <w:sz w:val="26"/>
          <w:szCs w:val="26"/>
          <w:rtl/>
        </w:rPr>
        <w:t>)</w:t>
      </w:r>
      <w:r w:rsidRPr="00393B82">
        <w:rPr>
          <w:rFonts w:cs="David"/>
          <w:sz w:val="26"/>
          <w:szCs w:val="26"/>
          <w:rtl/>
        </w:rPr>
        <w:t xml:space="preserve"> 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</w:p>
    <w:p w:rsidR="00EA51D4" w:rsidRPr="00393B82" w:rsidRDefault="00EA51D4" w:rsidP="00EA51D4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/>
          <w:b/>
          <w:bCs/>
          <w:sz w:val="26"/>
          <w:szCs w:val="26"/>
          <w:rtl/>
        </w:rPr>
        <w:t xml:space="preserve">ג. </w:t>
      </w:r>
      <w:r w:rsidRPr="00393B82">
        <w:rPr>
          <w:rFonts w:cs="David" w:hint="cs"/>
          <w:b/>
          <w:bCs/>
          <w:sz w:val="26"/>
          <w:szCs w:val="26"/>
          <w:rtl/>
        </w:rPr>
        <w:tab/>
        <w:t>הרכבת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השלם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מרכיבי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השלם</w:t>
      </w:r>
      <w:r w:rsidRPr="00393B82">
        <w:rPr>
          <w:rFonts w:cs="David"/>
          <w:sz w:val="26"/>
          <w:szCs w:val="26"/>
          <w:rtl/>
        </w:rPr>
        <w:t xml:space="preserve"> (משימה</w:t>
      </w:r>
      <w:r w:rsidRPr="00393B82">
        <w:rPr>
          <w:rFonts w:cs="David" w:hint="cs"/>
          <w:sz w:val="26"/>
          <w:szCs w:val="26"/>
          <w:rtl/>
        </w:rPr>
        <w:t xml:space="preserve"> 6)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השוואת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על</w:t>
      </w:r>
      <w:r w:rsidRPr="00393B82">
        <w:rPr>
          <w:rFonts w:cs="David"/>
          <w:sz w:val="26"/>
          <w:szCs w:val="26"/>
          <w:rtl/>
        </w:rPr>
        <w:t>-</w:t>
      </w:r>
      <w:r w:rsidRPr="00393B82">
        <w:rPr>
          <w:rFonts w:cs="David" w:hint="eastAsia"/>
          <w:sz w:val="26"/>
          <w:szCs w:val="26"/>
          <w:rtl/>
        </w:rPr>
        <w:t>פי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האחד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הנותר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להשלמה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</w:t>
      </w:r>
      <w:r w:rsidRPr="00393B82">
        <w:rPr>
          <w:rFonts w:cs="David"/>
          <w:sz w:val="26"/>
          <w:szCs w:val="26"/>
          <w:rtl/>
        </w:rPr>
        <w:t xml:space="preserve">-1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7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pStyle w:val="a"/>
        <w:numPr>
          <w:ilvl w:val="0"/>
          <w:numId w:val="0"/>
        </w:numPr>
        <w:ind w:left="425" w:hanging="425"/>
        <w:rPr>
          <w:rtl/>
        </w:rPr>
      </w:pPr>
    </w:p>
    <w:p w:rsidR="00EA51D4" w:rsidRPr="00393B82" w:rsidRDefault="00EA51D4" w:rsidP="00EA51D4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 w:hint="cs"/>
          <w:b/>
          <w:bCs/>
          <w:sz w:val="26"/>
          <w:szCs w:val="26"/>
          <w:rtl/>
        </w:rPr>
        <w:t>ד.</w:t>
      </w:r>
      <w:r w:rsidRPr="00393B82">
        <w:rPr>
          <w:rFonts w:cs="David" w:hint="cs"/>
          <w:b/>
          <w:bCs/>
          <w:sz w:val="26"/>
          <w:szCs w:val="26"/>
          <w:rtl/>
        </w:rPr>
        <w:tab/>
        <w:t>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גדולים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מ</w:t>
      </w:r>
      <w:r w:rsidRPr="00393B82">
        <w:rPr>
          <w:rFonts w:cs="David"/>
          <w:b/>
          <w:bCs/>
          <w:sz w:val="26"/>
          <w:szCs w:val="26"/>
          <w:rtl/>
        </w:rPr>
        <w:t xml:space="preserve">-1, </w:t>
      </w:r>
      <w:r w:rsidRPr="00393B82">
        <w:rPr>
          <w:rFonts w:cs="David" w:hint="cs"/>
          <w:b/>
          <w:bCs/>
          <w:sz w:val="26"/>
          <w:szCs w:val="26"/>
          <w:rtl/>
        </w:rPr>
        <w:t>מספרים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שלמים ומספרים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cs"/>
          <w:b/>
          <w:bCs/>
          <w:sz w:val="26"/>
          <w:szCs w:val="26"/>
          <w:rtl/>
        </w:rPr>
        <w:t>מעורבים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כתיבת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גדולים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</w:t>
      </w:r>
      <w:r w:rsidRPr="00393B82">
        <w:rPr>
          <w:rFonts w:cs="David"/>
          <w:sz w:val="26"/>
          <w:szCs w:val="26"/>
          <w:rtl/>
        </w:rPr>
        <w:t xml:space="preserve">-1 </w:t>
      </w:r>
      <w:r w:rsidRPr="00393B82">
        <w:rPr>
          <w:rFonts w:cs="David" w:hint="eastAsia"/>
          <w:sz w:val="26"/>
          <w:szCs w:val="26"/>
          <w:rtl/>
        </w:rPr>
        <w:t>ומספרים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מעורבים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9-8)</w:t>
      </w:r>
    </w:p>
    <w:p w:rsidR="00EA51D4" w:rsidRPr="00393B82" w:rsidRDefault="00EA51D4" w:rsidP="00EA51D4">
      <w:pPr>
        <w:spacing w:after="0" w:line="360" w:lineRule="auto"/>
        <w:ind w:left="992" w:hanging="425"/>
        <w:jc w:val="both"/>
        <w:rPr>
          <w:rFonts w:cs="David" w:hint="cs"/>
          <w:sz w:val="26"/>
          <w:szCs w:val="26"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כתיבת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קטנים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</w:t>
      </w:r>
      <w:r w:rsidRPr="00393B82">
        <w:rPr>
          <w:rFonts w:cs="David"/>
          <w:sz w:val="26"/>
          <w:szCs w:val="26"/>
          <w:rtl/>
        </w:rPr>
        <w:t xml:space="preserve">-1, </w:t>
      </w:r>
      <w:r w:rsidRPr="00393B82">
        <w:rPr>
          <w:rFonts w:cs="David" w:hint="eastAsia"/>
          <w:sz w:val="26"/>
          <w:szCs w:val="26"/>
          <w:rtl/>
        </w:rPr>
        <w:t>שווים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</w:t>
      </w:r>
      <w:r w:rsidRPr="00393B82">
        <w:rPr>
          <w:rFonts w:cs="David"/>
          <w:sz w:val="26"/>
          <w:szCs w:val="26"/>
          <w:rtl/>
        </w:rPr>
        <w:t xml:space="preserve">-1 </w:t>
      </w:r>
      <w:r w:rsidRPr="00393B82">
        <w:rPr>
          <w:rFonts w:cs="David" w:hint="eastAsia"/>
          <w:sz w:val="26"/>
          <w:szCs w:val="26"/>
          <w:rtl/>
        </w:rPr>
        <w:t>וגדולים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</w:t>
      </w:r>
      <w:r w:rsidRPr="00393B82">
        <w:rPr>
          <w:rFonts w:cs="David"/>
          <w:sz w:val="26"/>
          <w:szCs w:val="26"/>
          <w:rtl/>
        </w:rPr>
        <w:t xml:space="preserve">-1,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בין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שני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נתונים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וכתיבת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מספרים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מעורבים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10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pStyle w:val="a"/>
        <w:numPr>
          <w:ilvl w:val="0"/>
          <w:numId w:val="0"/>
        </w:numPr>
        <w:ind w:left="425" w:hanging="425"/>
      </w:pPr>
    </w:p>
    <w:p w:rsidR="00EA51D4" w:rsidRPr="00393B82" w:rsidRDefault="00EA51D4" w:rsidP="00EA51D4">
      <w:pPr>
        <w:spacing w:after="0" w:line="360" w:lineRule="auto"/>
        <w:ind w:left="567" w:hanging="567"/>
        <w:rPr>
          <w:rFonts w:cs="David"/>
          <w:b/>
          <w:bCs/>
          <w:sz w:val="26"/>
          <w:szCs w:val="26"/>
          <w:rtl/>
        </w:rPr>
      </w:pPr>
      <w:r w:rsidRPr="00393B82">
        <w:rPr>
          <w:rFonts w:cs="David" w:hint="cs"/>
          <w:b/>
          <w:bCs/>
          <w:sz w:val="26"/>
          <w:szCs w:val="26"/>
          <w:rtl/>
        </w:rPr>
        <w:t>ה.</w:t>
      </w:r>
      <w:r w:rsidRPr="00393B82">
        <w:rPr>
          <w:rFonts w:cs="David" w:hint="cs"/>
          <w:b/>
          <w:bCs/>
          <w:sz w:val="26"/>
          <w:szCs w:val="26"/>
          <w:rtl/>
        </w:rPr>
        <w:tab/>
        <w:t>ה</w:t>
      </w:r>
      <w:r w:rsidRPr="00393B82">
        <w:rPr>
          <w:rFonts w:cs="David" w:hint="eastAsia"/>
          <w:b/>
          <w:bCs/>
          <w:sz w:val="26"/>
          <w:szCs w:val="26"/>
          <w:rtl/>
        </w:rPr>
        <w:t>שבר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כחלק</w:t>
      </w:r>
      <w:r w:rsidRPr="00393B82">
        <w:rPr>
          <w:rFonts w:cs="David"/>
          <w:b/>
          <w:bCs/>
          <w:sz w:val="26"/>
          <w:szCs w:val="26"/>
          <w:rtl/>
        </w:rPr>
        <w:t xml:space="preserve"> </w:t>
      </w:r>
      <w:r w:rsidRPr="00393B82">
        <w:rPr>
          <w:rFonts w:cs="David" w:hint="eastAsia"/>
          <w:b/>
          <w:bCs/>
          <w:sz w:val="26"/>
          <w:szCs w:val="26"/>
          <w:rtl/>
        </w:rPr>
        <w:t>מכמות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/>
          <w:sz w:val="26"/>
          <w:szCs w:val="26"/>
          <w:rtl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מציאת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כמות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חלקית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מהשלם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המבוטאת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בשבר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שבו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המונה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שווה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ל</w:t>
      </w:r>
      <w:r w:rsidRPr="00393B82">
        <w:rPr>
          <w:rFonts w:cs="David"/>
          <w:sz w:val="26"/>
          <w:szCs w:val="26"/>
          <w:rtl/>
        </w:rPr>
        <w:t xml:space="preserve">-1 </w:t>
      </w:r>
      <w:r w:rsidRPr="00393B82">
        <w:rPr>
          <w:rFonts w:cs="David" w:hint="eastAsia"/>
          <w:sz w:val="26"/>
          <w:szCs w:val="26"/>
          <w:rtl/>
        </w:rPr>
        <w:t>או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גדול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מ</w:t>
      </w:r>
      <w:r w:rsidRPr="00393B82">
        <w:rPr>
          <w:rFonts w:cs="David"/>
          <w:sz w:val="26"/>
          <w:szCs w:val="26"/>
          <w:rtl/>
        </w:rPr>
        <w:t>-1</w:t>
      </w:r>
      <w:r w:rsidRPr="00393B82">
        <w:rPr>
          <w:rFonts w:cs="David" w:hint="cs"/>
          <w:sz w:val="26"/>
          <w:szCs w:val="26"/>
          <w:rtl/>
        </w:rPr>
        <w:t xml:space="preserve"> (</w:t>
      </w:r>
      <w:r w:rsidRPr="00393B82">
        <w:rPr>
          <w:rFonts w:cs="David" w:hint="eastAsia"/>
          <w:sz w:val="26"/>
          <w:szCs w:val="26"/>
          <w:rtl/>
        </w:rPr>
        <w:t>משימות</w:t>
      </w:r>
      <w:r w:rsidRPr="00393B82">
        <w:rPr>
          <w:rFonts w:cs="David" w:hint="cs"/>
          <w:sz w:val="26"/>
          <w:szCs w:val="26"/>
          <w:rtl/>
        </w:rPr>
        <w:t xml:space="preserve"> 12-11, </w:t>
      </w:r>
      <w:r w:rsidRPr="00393B82">
        <w:rPr>
          <w:rFonts w:cs="David"/>
          <w:sz w:val="26"/>
          <w:szCs w:val="26"/>
          <w:rtl/>
        </w:rPr>
        <w:t>14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spacing w:after="0" w:line="360" w:lineRule="auto"/>
        <w:ind w:left="992" w:hanging="425"/>
        <w:rPr>
          <w:rFonts w:cs="David" w:hint="cs"/>
          <w:sz w:val="26"/>
          <w:szCs w:val="26"/>
          <w:rtl/>
        </w:rPr>
      </w:pPr>
      <w:r w:rsidRPr="00393B82">
        <w:rPr>
          <w:rFonts w:cs="David" w:hint="cs"/>
          <w:sz w:val="26"/>
          <w:szCs w:val="26"/>
        </w:rPr>
        <w:sym w:font="Symbol" w:char="F0B7"/>
      </w:r>
      <w:r w:rsidRPr="00393B82">
        <w:rPr>
          <w:rFonts w:cs="David" w:hint="cs"/>
          <w:sz w:val="26"/>
          <w:szCs w:val="26"/>
          <w:rtl/>
        </w:rPr>
        <w:tab/>
      </w:r>
      <w:r w:rsidRPr="00393B82">
        <w:rPr>
          <w:rFonts w:cs="David" w:hint="eastAsia"/>
          <w:sz w:val="26"/>
          <w:szCs w:val="26"/>
          <w:rtl/>
        </w:rPr>
        <w:t>מציאת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הכמות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השלמה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על</w:t>
      </w:r>
      <w:r w:rsidRPr="00393B82">
        <w:rPr>
          <w:rFonts w:cs="David"/>
          <w:sz w:val="26"/>
          <w:szCs w:val="26"/>
          <w:rtl/>
        </w:rPr>
        <w:t>-</w:t>
      </w:r>
      <w:r w:rsidRPr="00393B82">
        <w:rPr>
          <w:rFonts w:cs="David" w:hint="eastAsia"/>
          <w:sz w:val="26"/>
          <w:szCs w:val="26"/>
          <w:rtl/>
        </w:rPr>
        <w:t>פי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והכמות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המייצגת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חלק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eastAsia"/>
          <w:sz w:val="26"/>
          <w:szCs w:val="26"/>
          <w:rtl/>
        </w:rPr>
        <w:t>זה</w:t>
      </w:r>
      <w:r w:rsidRPr="00393B82">
        <w:rPr>
          <w:rFonts w:cs="David"/>
          <w:sz w:val="26"/>
          <w:szCs w:val="26"/>
          <w:rtl/>
        </w:rPr>
        <w:t xml:space="preserve"> </w:t>
      </w:r>
      <w:r w:rsidRPr="00393B82">
        <w:rPr>
          <w:rFonts w:cs="David" w:hint="cs"/>
          <w:sz w:val="26"/>
          <w:szCs w:val="26"/>
          <w:rtl/>
        </w:rPr>
        <w:t>(</w:t>
      </w:r>
      <w:r w:rsidRPr="00393B82">
        <w:rPr>
          <w:rFonts w:cs="David" w:hint="eastAsia"/>
          <w:sz w:val="26"/>
          <w:szCs w:val="26"/>
          <w:rtl/>
        </w:rPr>
        <w:t>משימה</w:t>
      </w:r>
      <w:r w:rsidRPr="00393B82">
        <w:rPr>
          <w:rFonts w:cs="David"/>
          <w:sz w:val="26"/>
          <w:szCs w:val="26"/>
          <w:rtl/>
        </w:rPr>
        <w:t xml:space="preserve"> 13</w:t>
      </w:r>
      <w:r w:rsidRPr="00393B82">
        <w:rPr>
          <w:rFonts w:cs="David" w:hint="cs"/>
          <w:sz w:val="26"/>
          <w:szCs w:val="26"/>
          <w:rtl/>
        </w:rPr>
        <w:t>)</w:t>
      </w:r>
    </w:p>
    <w:p w:rsidR="00EA51D4" w:rsidRPr="00393B82" w:rsidRDefault="00EA51D4" w:rsidP="00EA51D4">
      <w:pPr>
        <w:pStyle w:val="a9"/>
        <w:ind w:left="51" w:firstLine="0"/>
        <w:jc w:val="center"/>
        <w:rPr>
          <w:rFonts w:hint="cs"/>
          <w:rtl/>
        </w:rPr>
        <w:sectPr w:rsidR="00EA51D4" w:rsidRPr="00393B82" w:rsidSect="0074422F">
          <w:headerReference w:type="default" r:id="rId7"/>
          <w:headerReference w:type="first" r:id="rId8"/>
          <w:footerReference w:type="first" r:id="rId9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rtl/>
        </w:rPr>
        <w:br w:type="page"/>
      </w:r>
      <w:r w:rsidRPr="00393B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-467995</wp:posOffset>
                </wp:positionV>
                <wp:extent cx="6698615" cy="446405"/>
                <wp:effectExtent l="635" t="0" r="0" b="127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A40A" id="מלבן 8" o:spid="_x0000_s1026" style="position:absolute;left:0;text-align:left;margin-left:-13.15pt;margin-top:-36.85pt;width:527.45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" stroked="f"/>
            </w:pict>
          </mc:Fallback>
        </mc:AlternateContent>
      </w:r>
      <w:r>
        <w:rPr>
          <w:rFonts w:hint="cs"/>
          <w:noProof/>
          <w:rtl/>
        </w:rPr>
        <w:drawing>
          <wp:inline distT="0" distB="0" distL="0" distR="0">
            <wp:extent cx="5897880" cy="7330440"/>
            <wp:effectExtent l="0" t="0" r="7620" b="3810"/>
            <wp:docPr id="7" name="תמונה 7" descr="שברים א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שברים א -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Fonts w:hint="cs"/>
          <w:rtl/>
        </w:rPr>
        <w:sectPr w:rsidR="00EA51D4" w:rsidRPr="00393B82" w:rsidSect="00720289">
          <w:footerReference w:type="first" r:id="rId11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5981700" cy="7985760"/>
            <wp:effectExtent l="0" t="0" r="0" b="0"/>
            <wp:docPr id="6" name="תמונה 6" descr="שברים א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שברים א -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Fonts w:hint="cs"/>
          <w:rtl/>
        </w:rPr>
        <w:sectPr w:rsidR="00EA51D4" w:rsidRPr="00393B82" w:rsidSect="00720289">
          <w:footerReference w:type="first" r:id="rId13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rFonts w:hint="cs"/>
          <w:noProof/>
          <w:rtl/>
        </w:rPr>
        <w:lastRenderedPageBreak/>
        <w:drawing>
          <wp:inline distT="0" distB="0" distL="0" distR="0">
            <wp:extent cx="5958840" cy="8252460"/>
            <wp:effectExtent l="0" t="0" r="3810" b="0"/>
            <wp:docPr id="5" name="תמונה 5" descr="שברים א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שברים א -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Fonts w:hint="cs"/>
          <w:rtl/>
        </w:rPr>
        <w:sectPr w:rsidR="00EA51D4" w:rsidRPr="00393B82" w:rsidSect="00720289">
          <w:footerReference w:type="first" r:id="rId15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rFonts w:hint="cs"/>
          <w:noProof/>
          <w:rtl/>
        </w:rPr>
        <w:lastRenderedPageBreak/>
        <w:drawing>
          <wp:inline distT="0" distB="0" distL="0" distR="0">
            <wp:extent cx="5947410" cy="8336280"/>
            <wp:effectExtent l="0" t="0" r="0" b="7620"/>
            <wp:docPr id="4" name="תמונה 4" descr="שברים א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שברים א -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tl/>
        </w:rPr>
        <w:sectPr w:rsidR="00EA51D4" w:rsidRPr="00393B82" w:rsidSect="00720289">
          <w:footerReference w:type="first" r:id="rId17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  <w:r w:rsidRPr="00393B82">
        <w:rPr>
          <w:noProof/>
          <w:rtl/>
        </w:rPr>
        <w:lastRenderedPageBreak/>
        <w:drawing>
          <wp:inline distT="0" distB="0" distL="0" distR="0">
            <wp:extent cx="5947410" cy="8260080"/>
            <wp:effectExtent l="0" t="0" r="0" b="7620"/>
            <wp:docPr id="3" name="תמונה 3" descr="שברים א -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שברים א -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2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Fonts w:hint="cs"/>
          <w:rtl/>
        </w:rPr>
      </w:pPr>
      <w:r w:rsidRPr="00393B82">
        <w:rPr>
          <w:noProof/>
          <w:rtl/>
        </w:rPr>
        <w:lastRenderedPageBreak/>
        <w:drawing>
          <wp:inline distT="0" distB="0" distL="0" distR="0">
            <wp:extent cx="6076950" cy="8218170"/>
            <wp:effectExtent l="0" t="0" r="0" b="0"/>
            <wp:docPr id="2" name="תמונה 2" descr="שברים א -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שברים א -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4" w:rsidRPr="00393B82" w:rsidRDefault="00EA51D4" w:rsidP="00EA51D4">
      <w:pPr>
        <w:pStyle w:val="a9"/>
        <w:ind w:hanging="3828"/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lastRenderedPageBreak/>
        <w:drawing>
          <wp:inline distT="0" distB="0" distL="0" distR="0">
            <wp:extent cx="5974080" cy="7090410"/>
            <wp:effectExtent l="0" t="0" r="7620" b="0"/>
            <wp:docPr id="1" name="תמונה 1" descr="שברים א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שברים א -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" b="1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709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51D4" w:rsidRPr="00393B82" w:rsidRDefault="00EA51D4" w:rsidP="00EA51D4">
      <w:pPr>
        <w:pStyle w:val="a9"/>
        <w:ind w:hanging="3828"/>
        <w:rPr>
          <w:rFonts w:hint="cs"/>
          <w:rtl/>
        </w:rPr>
        <w:sectPr w:rsidR="00EA51D4" w:rsidRPr="00393B82" w:rsidSect="00720289">
          <w:footerReference w:type="first" r:id="rId21"/>
          <w:endnotePr>
            <w:numFmt w:val="hebrew2"/>
          </w:endnotePr>
          <w:pgSz w:w="12242" w:h="15842" w:code="1"/>
          <w:pgMar w:top="1247" w:right="1134" w:bottom="1304" w:left="1134" w:header="794" w:footer="907" w:gutter="0"/>
          <w:cols w:space="720"/>
          <w:titlePg/>
          <w:bidi/>
          <w:rtlGutter/>
        </w:sectPr>
      </w:pPr>
    </w:p>
    <w:p w:rsidR="00853791" w:rsidRDefault="00E04733"/>
    <w:sectPr w:rsidR="00853791" w:rsidSect="00F01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33" w:rsidRDefault="00E04733" w:rsidP="00EA51D4">
      <w:pPr>
        <w:spacing w:after="0" w:line="240" w:lineRule="auto"/>
      </w:pPr>
      <w:r>
        <w:separator/>
      </w:r>
    </w:p>
  </w:endnote>
  <w:endnote w:type="continuationSeparator" w:id="0">
    <w:p w:rsidR="00E04733" w:rsidRDefault="00E04733" w:rsidP="00EA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fitti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0D5F6B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1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0D5F6B" w:rsidRDefault="00E04733" w:rsidP="0027662F">
    <w:pPr>
      <w:pStyle w:val="a4"/>
      <w:pBdr>
        <w:top w:val="single" w:sz="8" w:space="1" w:color="auto"/>
      </w:pBdr>
      <w:spacing w:line="240" w:lineRule="auto"/>
      <w:jc w:val="right"/>
      <w:rPr>
        <w:rFonts w:cs="Grafitti" w:hint="cs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74422F">
    <w:pPr>
      <w:pStyle w:val="a4"/>
      <w:framePr w:wrap="around" w:vAnchor="text" w:hAnchor="text" w:xAlign="inside" w:y="1"/>
      <w:spacing w:before="60" w:line="240" w:lineRule="auto"/>
      <w:rPr>
        <w:rStyle w:val="a6"/>
        <w:sz w:val="22"/>
        <w:szCs w:val="22"/>
      </w:rPr>
    </w:pPr>
    <w:r>
      <w:rPr>
        <w:rStyle w:val="a6"/>
        <w:rFonts w:hint="cs"/>
        <w:sz w:val="22"/>
        <w:szCs w:val="22"/>
        <w:rtl/>
      </w:rPr>
      <w:t xml:space="preserve"> </w:t>
    </w: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3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720289" w:rsidRDefault="00E04733" w:rsidP="0074422F">
    <w:pPr>
      <w:pStyle w:val="a4"/>
      <w:pBdr>
        <w:top w:val="single" w:sz="8" w:space="1" w:color="auto"/>
      </w:pBdr>
      <w:spacing w:line="240" w:lineRule="auto"/>
      <w:jc w:val="right"/>
      <w:rPr>
        <w:rFonts w:cs="Grafitti"/>
        <w:sz w:val="32"/>
        <w:szCs w:val="32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  <w:r w:rsidRPr="00EE78F0">
      <w:rPr>
        <w:rFonts w:cs="Grafitti" w:hint="cs"/>
        <w:sz w:val="32"/>
        <w:szCs w:val="32"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0D5F6B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4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E20A76" w:rsidRDefault="00E04733" w:rsidP="000D5F6B">
    <w:pPr>
      <w:pStyle w:val="a4"/>
      <w:framePr w:w="331" w:wrap="around" w:vAnchor="text" w:hAnchor="text" w:xAlign="inside" w:y="1"/>
      <w:spacing w:before="60" w:line="240" w:lineRule="auto"/>
      <w:jc w:val="right"/>
      <w:rPr>
        <w:rStyle w:val="a6"/>
        <w:sz w:val="22"/>
        <w:szCs w:val="22"/>
      </w:rPr>
    </w:pPr>
    <w:r w:rsidRPr="00E20A76">
      <w:rPr>
        <w:rStyle w:val="a6"/>
        <w:sz w:val="22"/>
        <w:szCs w:val="22"/>
        <w:rtl/>
      </w:rPr>
      <w:fldChar w:fldCharType="begin"/>
    </w:r>
    <w:r w:rsidRPr="00E20A76">
      <w:rPr>
        <w:rStyle w:val="a6"/>
        <w:sz w:val="22"/>
        <w:szCs w:val="22"/>
      </w:rPr>
      <w:instrText xml:space="preserve">PAGE  </w:instrText>
    </w:r>
    <w:r w:rsidRPr="00E20A76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4</w:t>
    </w:r>
    <w:r w:rsidRPr="00E20A76">
      <w:rPr>
        <w:rStyle w:val="a6"/>
        <w:sz w:val="22"/>
        <w:szCs w:val="22"/>
        <w:rtl/>
      </w:rPr>
      <w:fldChar w:fldCharType="end"/>
    </w:r>
  </w:p>
  <w:p w:rsidR="00B660E4" w:rsidRPr="000D5F6B" w:rsidRDefault="00E04733" w:rsidP="000D5F6B">
    <w:pPr>
      <w:pStyle w:val="a4"/>
      <w:pBdr>
        <w:top w:val="single" w:sz="8" w:space="1" w:color="auto"/>
      </w:pBdr>
      <w:spacing w:line="240" w:lineRule="auto"/>
      <w:rPr>
        <w:rFonts w:cs="Grafitti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750F88">
    <w:pPr>
      <w:pStyle w:val="a4"/>
      <w:framePr w:wrap="around" w:vAnchor="text" w:hAnchor="text" w:xAlign="inside" w:y="1"/>
      <w:spacing w:before="60"/>
      <w:rPr>
        <w:rStyle w:val="a6"/>
        <w:rFonts w:hint="cs"/>
        <w:sz w:val="22"/>
        <w:szCs w:val="22"/>
        <w:rtl/>
      </w:rPr>
    </w:pPr>
    <w:r>
      <w:rPr>
        <w:rStyle w:val="a6"/>
        <w:rFonts w:hint="cs"/>
        <w:sz w:val="22"/>
        <w:szCs w:val="22"/>
        <w:rtl/>
      </w:rPr>
      <w:t xml:space="preserve"> </w:t>
    </w: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5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720289" w:rsidRDefault="00E04733" w:rsidP="00BD3C32">
    <w:pPr>
      <w:pStyle w:val="a4"/>
      <w:pBdr>
        <w:top w:val="single" w:sz="8" w:space="1" w:color="auto"/>
      </w:pBdr>
      <w:spacing w:line="240" w:lineRule="auto"/>
      <w:jc w:val="right"/>
      <w:rPr>
        <w:rFonts w:cs="Grafitti"/>
        <w:sz w:val="32"/>
        <w:szCs w:val="32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  <w:r w:rsidRPr="00EE78F0">
      <w:rPr>
        <w:rFonts w:cs="Grafitti" w:hint="cs"/>
        <w:sz w:val="32"/>
        <w:szCs w:val="32"/>
        <w:rtl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0D5F6B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6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E20A76" w:rsidRDefault="00E04733" w:rsidP="000D5F6B">
    <w:pPr>
      <w:pStyle w:val="a4"/>
      <w:framePr w:w="331" w:wrap="around" w:vAnchor="text" w:hAnchor="text" w:xAlign="inside" w:y="1"/>
      <w:spacing w:before="60" w:line="240" w:lineRule="auto"/>
      <w:jc w:val="right"/>
      <w:rPr>
        <w:rStyle w:val="a6"/>
        <w:sz w:val="22"/>
        <w:szCs w:val="22"/>
      </w:rPr>
    </w:pPr>
    <w:r w:rsidRPr="00E20A76">
      <w:rPr>
        <w:rStyle w:val="a6"/>
        <w:sz w:val="22"/>
        <w:szCs w:val="22"/>
        <w:rtl/>
      </w:rPr>
      <w:fldChar w:fldCharType="begin"/>
    </w:r>
    <w:r w:rsidRPr="00E20A76">
      <w:rPr>
        <w:rStyle w:val="a6"/>
        <w:sz w:val="22"/>
        <w:szCs w:val="22"/>
      </w:rPr>
      <w:instrText xml:space="preserve">PAGE  </w:instrText>
    </w:r>
    <w:r w:rsidRPr="00E20A76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6</w:t>
    </w:r>
    <w:r w:rsidRPr="00E20A76">
      <w:rPr>
        <w:rStyle w:val="a6"/>
        <w:sz w:val="22"/>
        <w:szCs w:val="22"/>
        <w:rtl/>
      </w:rPr>
      <w:fldChar w:fldCharType="end"/>
    </w:r>
  </w:p>
  <w:p w:rsidR="00B660E4" w:rsidRPr="000D5F6B" w:rsidRDefault="00E04733" w:rsidP="000D5F6B">
    <w:pPr>
      <w:pStyle w:val="a4"/>
      <w:pBdr>
        <w:top w:val="single" w:sz="8" w:space="1" w:color="auto"/>
      </w:pBdr>
      <w:spacing w:line="240" w:lineRule="auto"/>
      <w:rPr>
        <w:rFonts w:cs="Grafitti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33698A" w:rsidRDefault="00E04733" w:rsidP="000D5F6B">
    <w:pPr>
      <w:pStyle w:val="a4"/>
      <w:framePr w:wrap="around" w:vAnchor="text" w:hAnchor="text" w:xAlign="inside" w:y="1"/>
      <w:spacing w:before="60"/>
      <w:rPr>
        <w:rStyle w:val="a6"/>
        <w:sz w:val="22"/>
        <w:szCs w:val="22"/>
      </w:rPr>
    </w:pPr>
    <w:r w:rsidRPr="0033698A">
      <w:rPr>
        <w:rStyle w:val="a6"/>
        <w:sz w:val="22"/>
        <w:szCs w:val="22"/>
        <w:rtl/>
      </w:rPr>
      <w:fldChar w:fldCharType="begin"/>
    </w:r>
    <w:r w:rsidRPr="0033698A">
      <w:rPr>
        <w:rStyle w:val="a6"/>
        <w:sz w:val="22"/>
        <w:szCs w:val="22"/>
      </w:rPr>
      <w:instrText xml:space="preserve">PAGE  </w:instrText>
    </w:r>
    <w:r w:rsidRPr="0033698A">
      <w:rPr>
        <w:rStyle w:val="a6"/>
        <w:sz w:val="22"/>
        <w:szCs w:val="22"/>
        <w:rtl/>
      </w:rPr>
      <w:fldChar w:fldCharType="separate"/>
    </w:r>
    <w:r w:rsidR="00EA51D4">
      <w:rPr>
        <w:rStyle w:val="a6"/>
        <w:noProof/>
        <w:sz w:val="22"/>
        <w:szCs w:val="22"/>
        <w:rtl/>
      </w:rPr>
      <w:t>7</w:t>
    </w:r>
    <w:r w:rsidRPr="0033698A">
      <w:rPr>
        <w:rStyle w:val="a6"/>
        <w:sz w:val="22"/>
        <w:szCs w:val="22"/>
        <w:rtl/>
      </w:rPr>
      <w:fldChar w:fldCharType="end"/>
    </w:r>
  </w:p>
  <w:p w:rsidR="00B660E4" w:rsidRPr="000D5F6B" w:rsidRDefault="00E04733" w:rsidP="00F456E4">
    <w:pPr>
      <w:pStyle w:val="a4"/>
      <w:pBdr>
        <w:top w:val="single" w:sz="8" w:space="1" w:color="auto"/>
      </w:pBdr>
      <w:spacing w:line="240" w:lineRule="auto"/>
      <w:jc w:val="right"/>
      <w:rPr>
        <w:rFonts w:cs="Grafitti"/>
        <w:rtl/>
      </w:rPr>
    </w:pPr>
    <w:r w:rsidRPr="00EE78F0">
      <w:rPr>
        <w:rFonts w:cs="Grafitti"/>
      </w:rPr>
      <w:t>©</w:t>
    </w:r>
    <w:r w:rsidRPr="00EE78F0">
      <w:rPr>
        <w:rFonts w:cs="Grafitti" w:hint="cs"/>
        <w:sz w:val="32"/>
        <w:szCs w:val="32"/>
        <w:rtl/>
      </w:rPr>
      <w:t xml:space="preserve"> </w:t>
    </w:r>
    <w:proofErr w:type="spellStart"/>
    <w:r w:rsidRPr="00EE78F0">
      <w:rPr>
        <w:rFonts w:cs="Grafitti" w:hint="cs"/>
        <w:sz w:val="32"/>
        <w:szCs w:val="32"/>
        <w:rtl/>
      </w:rPr>
      <w:t>ה.ש.ב.ח.ה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33" w:rsidRDefault="00E04733" w:rsidP="00EA51D4">
      <w:pPr>
        <w:spacing w:after="0" w:line="240" w:lineRule="auto"/>
      </w:pPr>
      <w:r>
        <w:separator/>
      </w:r>
    </w:p>
  </w:footnote>
  <w:footnote w:type="continuationSeparator" w:id="0">
    <w:p w:rsidR="00E04733" w:rsidRDefault="00E04733" w:rsidP="00EA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F456E4" w:rsidRDefault="00E04733" w:rsidP="00F456E4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hint="cs"/>
        <w:i/>
        <w:iCs/>
        <w:sz w:val="24"/>
        <w:szCs w:val="24"/>
      </w:rPr>
    </w:pPr>
    <w:r w:rsidRPr="008F2B5B">
      <w:rPr>
        <w:rFonts w:ascii="Arial" w:hAnsi="Arial" w:hint="cs"/>
        <w:sz w:val="24"/>
        <w:szCs w:val="24"/>
        <w:rtl/>
      </w:rPr>
      <w:t xml:space="preserve">דוגמאות למשימות למבדק </w:t>
    </w:r>
    <w:r w:rsidRPr="008F2B5B">
      <w:rPr>
        <w:rFonts w:ascii="Arial" w:hAnsi="Arial"/>
        <w:sz w:val="24"/>
        <w:szCs w:val="24"/>
        <w:rtl/>
      </w:rPr>
      <w:tab/>
    </w:r>
    <w:r w:rsidRPr="008F2B5B">
      <w:rPr>
        <w:rFonts w:ascii="Arial" w:hAnsi="Arial" w:hint="cs"/>
        <w:i/>
        <w:iCs/>
        <w:sz w:val="24"/>
        <w:szCs w:val="24"/>
        <w:rtl/>
      </w:rPr>
      <w:t>פרק א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E4" w:rsidRPr="008F2B5B" w:rsidRDefault="00E04733" w:rsidP="0074422F">
    <w:pPr>
      <w:pStyle w:val="a7"/>
      <w:pBdr>
        <w:bottom w:val="single" w:sz="8" w:space="1" w:color="000000"/>
      </w:pBdr>
      <w:tabs>
        <w:tab w:val="clear" w:pos="4153"/>
        <w:tab w:val="clear" w:pos="8306"/>
        <w:tab w:val="right" w:pos="9973"/>
      </w:tabs>
      <w:bidi/>
      <w:jc w:val="both"/>
      <w:rPr>
        <w:rFonts w:ascii="Arial" w:hAnsi="Arial" w:hint="cs"/>
        <w:i/>
        <w:iCs/>
        <w:sz w:val="24"/>
        <w:szCs w:val="24"/>
        <w:rtl/>
      </w:rPr>
    </w:pPr>
    <w:r w:rsidRPr="008F2B5B">
      <w:rPr>
        <w:rFonts w:ascii="Arial" w:hAnsi="Arial" w:hint="cs"/>
        <w:sz w:val="24"/>
        <w:szCs w:val="24"/>
        <w:rtl/>
      </w:rPr>
      <w:t xml:space="preserve">דוגמאות למשימות למבדק </w:t>
    </w:r>
    <w:r w:rsidRPr="008F2B5B">
      <w:rPr>
        <w:rFonts w:ascii="Arial" w:hAnsi="Arial"/>
        <w:sz w:val="24"/>
        <w:szCs w:val="24"/>
        <w:rtl/>
      </w:rPr>
      <w:tab/>
    </w:r>
    <w:r w:rsidRPr="008F2B5B">
      <w:rPr>
        <w:rFonts w:ascii="Arial" w:hAnsi="Arial" w:hint="cs"/>
        <w:i/>
        <w:iCs/>
        <w:sz w:val="24"/>
        <w:szCs w:val="24"/>
        <w:rtl/>
      </w:rPr>
      <w:t>פרק 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24EE3"/>
    <w:multiLevelType w:val="hybridMultilevel"/>
    <w:tmpl w:val="A72824BC"/>
    <w:lvl w:ilvl="0" w:tplc="B7E21278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4"/>
    <w:rsid w:val="009D4C43"/>
    <w:rsid w:val="00E04733"/>
    <w:rsid w:val="00EA51D4"/>
    <w:rsid w:val="00F0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0E3BA-5465-493A-9954-51947C9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51D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A51D4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כותרת תחתונה תו"/>
    <w:basedOn w:val="a1"/>
    <w:link w:val="a4"/>
    <w:rsid w:val="00EA51D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styleId="a6">
    <w:name w:val="page number"/>
    <w:basedOn w:val="a1"/>
    <w:rsid w:val="00EA51D4"/>
  </w:style>
  <w:style w:type="paragraph" w:styleId="a7">
    <w:name w:val="header"/>
    <w:basedOn w:val="a0"/>
    <w:link w:val="a8"/>
    <w:uiPriority w:val="99"/>
    <w:rsid w:val="00EA51D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Narkisim"/>
      <w:sz w:val="20"/>
      <w:szCs w:val="20"/>
      <w:lang w:val="x-none" w:eastAsia="x-none"/>
    </w:rPr>
  </w:style>
  <w:style w:type="character" w:customStyle="1" w:styleId="a8">
    <w:name w:val="כותרת עליונה תו"/>
    <w:basedOn w:val="a1"/>
    <w:link w:val="a7"/>
    <w:uiPriority w:val="99"/>
    <w:rsid w:val="00EA51D4"/>
    <w:rPr>
      <w:rFonts w:ascii="Times New Roman" w:eastAsia="Times New Roman" w:hAnsi="Times New Roman" w:cs="Narkisim"/>
      <w:sz w:val="20"/>
      <w:szCs w:val="20"/>
      <w:lang w:val="x-none" w:eastAsia="x-none"/>
    </w:rPr>
  </w:style>
  <w:style w:type="paragraph" w:customStyle="1" w:styleId="a9">
    <w:name w:val="כניסה בשערים טקסט"/>
    <w:basedOn w:val="a0"/>
    <w:qFormat/>
    <w:rsid w:val="00EA51D4"/>
    <w:pPr>
      <w:spacing w:after="0" w:line="480" w:lineRule="auto"/>
      <w:ind w:left="3737" w:hanging="1276"/>
    </w:pPr>
    <w:rPr>
      <w:rFonts w:cs="David"/>
      <w:sz w:val="32"/>
      <w:szCs w:val="32"/>
    </w:rPr>
  </w:style>
  <w:style w:type="paragraph" w:customStyle="1" w:styleId="a">
    <w:name w:val="ממוספר"/>
    <w:qFormat/>
    <w:rsid w:val="00EA51D4"/>
    <w:pPr>
      <w:numPr>
        <w:numId w:val="1"/>
      </w:numPr>
      <w:bidi/>
      <w:spacing w:after="0" w:line="360" w:lineRule="auto"/>
      <w:jc w:val="both"/>
    </w:pPr>
    <w:rPr>
      <w:rFonts w:ascii="Times New Roman" w:eastAsia="Times New Roman" w:hAnsi="Times New Roman" w:cs="David"/>
      <w:spacing w:val="-2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Sheffer</dc:creator>
  <cp:keywords/>
  <dc:description/>
  <cp:lastModifiedBy>Eyal Sheffer</cp:lastModifiedBy>
  <cp:revision>1</cp:revision>
  <dcterms:created xsi:type="dcterms:W3CDTF">2017-11-23T07:41:00Z</dcterms:created>
  <dcterms:modified xsi:type="dcterms:W3CDTF">2017-11-23T07:42:00Z</dcterms:modified>
</cp:coreProperties>
</file>